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72" w:rsidRDefault="004E5772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>. ПРОЕКТ ДОГОВОРА</w:t>
      </w:r>
    </w:p>
    <w:p w:rsidR="00E63276" w:rsidRDefault="00E63276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C170D" w:rsidRDefault="007C170D" w:rsidP="007C170D">
      <w:pPr>
        <w:tabs>
          <w:tab w:val="left" w:pos="6946"/>
        </w:tabs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943E8" w:rsidRPr="00B02272" w:rsidRDefault="004E5772" w:rsidP="009631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г.</w:t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Салават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Республики Башкортостан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ab/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   </w:t>
      </w:r>
      <w:r w:rsidR="00287DF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«___» __________</w:t>
      </w:r>
      <w:r w:rsidR="00CF48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2016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года</w:t>
      </w:r>
    </w:p>
    <w:p w:rsidR="007C170D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</w:t>
      </w:r>
      <w:r w:rsidR="007C170D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бщество с ограниченной ответственностью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«Медсервис», именуемое в дальнейшем </w:t>
      </w:r>
      <w:r w:rsidR="00D066A7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в лице директора Мовергоза С.В., действующего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основании Устава, с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одной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стороны,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__________, 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именуемое в дальнейшем По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ставщик, в лице _____________, действующ___ на основании _________,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2079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 другой стороны,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совместно именуемые Стороны,</w:t>
      </w:r>
      <w:r w:rsidR="00B77D9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заключили настоящий договор (далее – Договор) о нижеследующем:</w:t>
      </w:r>
    </w:p>
    <w:p w:rsidR="007C170D" w:rsidRPr="00B02272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1. ПРЕДМЕТ ДОГОВОРА</w:t>
      </w:r>
    </w:p>
    <w:p w:rsidR="004E57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1.1. Поставщик обязуется поставить, 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–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принять и оплатить Товар, наименов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ание, количество, качество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указаны в спецификаци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(приложение №1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 настоящему Договору)</w:t>
      </w:r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которая является неотъемлемой частью настоящего Договора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1.2. Поставщик гарантирует, что Товар на момент его передачи </w:t>
      </w:r>
      <w:r w:rsidR="00957E6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принадлежит Поставщику на праве собственности и свободен от любых прав третьих лиц, не продан, не заложен, в споре, под арестом не находится.</w:t>
      </w:r>
    </w:p>
    <w:p w:rsidR="006F48C5" w:rsidRDefault="006F48C5" w:rsidP="006F48C5">
      <w:pPr>
        <w:spacing w:after="0" w:line="240" w:lineRule="auto"/>
        <w:ind w:firstLine="567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1.3. </w:t>
      </w:r>
      <w:r w:rsidR="000160D4" w:rsidRPr="000160D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Срок поставки товара: </w:t>
      </w:r>
      <w:r w:rsidR="00CB68A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</w:t>
      </w:r>
      <w:r w:rsidR="00CB68A4" w:rsidRPr="001460D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оставка осуществляется в следующем порядке: в течение </w:t>
      </w:r>
      <w:r w:rsidR="00CB68A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="00CB68A4" w:rsidRPr="001460D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</w:t>
      </w:r>
      <w:r w:rsidR="00CB68A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десяти</w:t>
      </w:r>
      <w:r w:rsidR="00CB68A4" w:rsidRPr="001460D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) </w:t>
      </w:r>
      <w:r w:rsidR="00CB68A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рабочи</w:t>
      </w:r>
      <w:r w:rsidR="00CB68A4" w:rsidRPr="001460D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 дней с момента поступления Поставщику письменной заявки от Покупателя, содержащей наименование и количество подлежащего поставке Товара. Направление заявок Поставщику осуществляется по следующей электронной почте: ____________________. Факт принятия заявки Поставщиком подтверждается уведомлением о ее прочтении.</w:t>
      </w:r>
    </w:p>
    <w:p w:rsidR="00B4451F" w:rsidRDefault="00B4451F" w:rsidP="00D407E1">
      <w:pPr>
        <w:spacing w:after="0" w:line="240" w:lineRule="auto"/>
        <w:ind w:firstLine="567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2. ЦЕНА И ОБЩАЯ СУММА ДОГОВОРА</w:t>
      </w:r>
    </w:p>
    <w:p w:rsidR="001B1A8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2.1. </w:t>
      </w:r>
      <w:r w:rsidR="001B1A82" w:rsidRPr="001B1A8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Стоимость Товара по настоящему Договор составляет ____________ рублей, с учетом НДС </w:t>
      </w:r>
      <w:r w:rsidR="0061405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</w:t>
      </w:r>
      <w:r w:rsidR="0061405B" w:rsidRPr="001B1A8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1B1A82" w:rsidRPr="001B1A8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 ____________ рублей. Цена за единицы Товара определяется Сторонами в спецификации № 1  (приложение №1 к настоящему Договору).</w:t>
      </w:r>
    </w:p>
    <w:p w:rsid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Toc37387659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Стоимость Товара, указанная в п.</w:t>
      </w:r>
      <w:r w:rsidR="00E910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 настоящего Договора,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учетом всех статей затрат, возникающих в рамках исполнения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(расходов на перевозку, доставку, разгрузку товара до </w:t>
      </w:r>
      <w:r w:rsidR="00D06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транспортных расходов, уплату налогов, сборов, возможных таможенных сборов, услуг страхования и прочих затрат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F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выполнения условий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Договора).</w:t>
      </w:r>
    </w:p>
    <w:p w:rsidR="004E5772" w:rsidRP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Toc373876593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2.3.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Цена единиц </w:t>
      </w:r>
      <w:r w:rsidR="000315C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установленная в спецификации (приложение №1 к настоящему Договору)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остается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фиксированной на протяжении всего срока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и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может меняться в сторону уменьшения </w:t>
      </w:r>
      <w:r w:rsidR="00481CB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заключении дополнительного соглашения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2"/>
    </w:p>
    <w:p w:rsidR="00481CB9" w:rsidRDefault="00481CB9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3. УСЛОВИЯ ПЛАТЕЖА</w:t>
      </w:r>
    </w:p>
    <w:p w:rsidR="00B84C55" w:rsidRPr="00B84C55" w:rsidRDefault="007943E8" w:rsidP="00B84C55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3.1.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Расчет за поставляемый Товар производится на расчетный счет Поставщика </w:t>
      </w:r>
      <w:r w:rsidR="00D9093F">
        <w:rPr>
          <w:rFonts w:ascii="Times New Roman" w:hAnsi="Times New Roman"/>
          <w:sz w:val="24"/>
          <w:szCs w:val="24"/>
        </w:rPr>
        <w:t xml:space="preserve">в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течение </w:t>
      </w:r>
      <w:r w:rsidR="001B1A8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20</w:t>
      </w:r>
      <w:r w:rsidR="001B1A82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345987" w:rsidRPr="0034598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1B1A8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два</w:t>
      </w:r>
      <w:r w:rsidR="001B1A82" w:rsidRPr="0034598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дцати</w:t>
      </w:r>
      <w:r w:rsidR="00345987" w:rsidRPr="0034598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банковских дней с момента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м счет-фактуры, оформленной надлежащим образом, при условии выполнения Поставщиком обязанности по поставке Товара. По факту отгрузки товара Поставщик предоставляет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товарную накладную ТОРГ-12, счет-фактуру </w:t>
      </w:r>
      <w:r w:rsidR="0058107A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соответствии с требованием НК РФ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сертификаты (паспорта) качества производителя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3.2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Поставщик обязан предоставить счет-фактуру не позднее 5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(пяти)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календарных дней со дня отгр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узки Товара. Счет-фактура должна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соответствовать требованием дейст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вующих нормативных актов, в том числе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НК РФ и Постановлению Правительства </w:t>
      </w:r>
      <w:r w:rsidR="0022364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РФ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от 26.12.2011 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№1137.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предоставления Поставщиком счет-фактуры, не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й требованиям п.3.2 настоящего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Договора, Поставщик по первому требованию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обязан в 3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дневный срок с момента получения требования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переоформить несоответствующ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счет-фактуру в соответствии с требованиями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п.3.2 настоящего Договора.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3.4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случае, 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ли право на подписание счет-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фактур, кроме руководителя и главного бухгалтера Поставщика, имеют иные лица, Поставщик обязан предоставить копии доверенностей, распорядительных документов, удостоверяющих такое право, с образцом подписи уполномоченного лица.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Моментом оплаты Товара является дата списания денежных средств Банком с расчетного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Расчеты осуществляются по банковским реквизитам, указанным 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Договоре, в разделе «Адреса и реквизиты сторон». Любые изменения в платежных реквизитах при исполнении Договора оформляются дополнительным соглашением Сторон.</w:t>
      </w:r>
    </w:p>
    <w:p w:rsidR="00481CB9" w:rsidRDefault="00481CB9" w:rsidP="007C170D">
      <w:pPr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P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4. </w:t>
      </w:r>
      <w:r w:rsidR="009119CA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ПОРЯДОК ПРИЕМА-ПЕРЕДАЧИ ТОВАРА</w:t>
      </w:r>
    </w:p>
    <w:p w:rsidR="004422F4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4.1. Поставка Товара осуществляется Поставщиком в </w:t>
      </w:r>
      <w:r w:rsidR="00AE2B2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сроки, указанные в п. 1.3 настоящего Договора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О дате и ориентировочном времени прибытия автотранспорта с Товаром Поставщик обязан уведомить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(его уполномоченного представителя) </w:t>
      </w:r>
      <w:r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 менее чем за 24 часа до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даты и времени передачи Товара.</w:t>
      </w:r>
      <w:r w:rsidR="00C4720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приемки Товара должен являться официальным рабочим днем.</w:t>
      </w:r>
    </w:p>
    <w:p w:rsidR="004422F4" w:rsidRDefault="00C4720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4.2. Поставка Товара, п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огрузк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/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разгрузка осуществляется собственными силами и средствами Поставщика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склад, расположенный по адресу: 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453264, РБ, г. Салават, ул.</w:t>
      </w:r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Октябрьская, д.35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19CA" w:rsidRPr="009119CA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4.3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Приемка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качеству и количеству производится в соответствии с Инструкцией Госарбитража СССР №П-7 «О порядке приемки продукции производственно- технического назначения и товаров народного потребления по качеству» и Инструкцией Госарбитража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№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П-6 «О порядке при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емки продукции производственно-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технического назначения и товаров народного потребления по количеству» 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всеми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изменениями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дополнениями)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5F4320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4.4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Днем перехода права собственности на поставленный Товар является дата выполнения Поставщиком обязанности по поставке Товара. Обязанность Поставщика по поставке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считается выполненной в момент подписания уполномоченными представителями Сторон акта приема-передачи Товара и/или проставления отметки в товарной накладной ТОРГ-12 о приеме Товара.</w:t>
      </w:r>
    </w:p>
    <w:p w:rsidR="007A4B9F" w:rsidRDefault="005F4320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недопоставки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 составляет акт недопоставки, в котором указывают либо согласованный срок допоставки,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недопоставленного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4.6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поставки некачественного Товара Стороны составляют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Для участия в составлении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указанного акта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обязан направить своего представителя не позднее 1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(одного)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дня с момента получения телефонного сообщения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 неявке или отказе Поставщика от составления или подписания акта обнаруженных недостатков,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составляет односторонний акт, который направляется Поставщику в течение 1 (одних) суток со дня составления.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должен содержать сведения либо о согласованных Сторонами сроках замены Товара на качественный, новый,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соответствующего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7A4B9F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Некачественный Товар подлежит возврату Поставщику, который обязан принять его и вывезти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 позднее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5-ти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дней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 дня составления акта о недоброкачественности Товара своим транспортом или силами перевозчика за свой счет.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поставки ему Товара ненадлежащего качества принимает некачественный Товар на ответственное хранение.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возмещения р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асход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связанны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</w:t>
      </w:r>
      <w:r w:rsidR="00FD6B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ответственным хранением Товара.</w:t>
      </w:r>
    </w:p>
    <w:p w:rsidR="00D553F9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4.7</w:t>
      </w:r>
      <w:r w:rsidR="00D553F9"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. Обязанность Поставщика по поставке Товара не считается исполненной в случае</w:t>
      </w:r>
      <w:r w:rsidR="00D553F9" w:rsidRPr="00F8713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отсутствия с Товаром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сопроводительных документов, предоставление которых обязательно в соответствии с действующими на территории Российской Федерации нормами и правилами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(в том числе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паспорт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сертификат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инструкции завода-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гарантийны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талон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иные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технически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Товар)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либо предоставление неполного комплекта таких документов. В этом случае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поставка считается некомплектной, Товар принимается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ответственное хранение с возмещением расходов по хранению Поставщиком. Указанные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расходы возмещаются Поставщиком на основании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а течение срока гарантии начинается в этом случае со дня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полного комплекта технической документации.</w:t>
      </w:r>
    </w:p>
    <w:p w:rsidR="008324E3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4.8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полного возмещения убытков, причиненных ему вследствие недопоставки или поставки ему Товара ненадлежащего качества.</w:t>
      </w:r>
    </w:p>
    <w:p w:rsidR="0096318E" w:rsidRPr="009119CA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5</w:t>
      </w:r>
      <w:r w:rsidR="007943E8"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УПАКОВКА И МАРКИРОВКА</w:t>
      </w:r>
    </w:p>
    <w:p w:rsidR="004422F4" w:rsidRP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5.1.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 обязан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хранить Товар при его производстве, хранении и транспортировке при условиях, обеспечивающих сохранение его качества и безопасности в течение всего срока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5.2. Передача Товара осуществляется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упаковке,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гарантирующей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сохранность груза от всякого рода повреждений при транспортировке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Pr="004F618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перевалке в пути следования,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погрузке/разгрузке и хранении в складском помещении. Упаковка Товара должна соответствовать установленным стандартам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(ГОСТам), характеру Т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овара, требованиям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завода-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изготовителя. Нарушение целостности упаковки и наличие на ней следов механических повреждений не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допускается (тара невозвратная).</w:t>
      </w:r>
    </w:p>
    <w:p w:rsidR="004F618B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5.3.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Упаковка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Товар, для которого требованиями ГОСТ упаковка не предусмотрена,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должн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содержать маркировку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название/наименование, количество Товара и условия складирования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 на русском языке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F618B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Поставщик несет ответственность за причинение вреда (бой, порчу и т.д.) поставляемому Товару, если данный вред вызван ненадлежащей упаковкой поставляемого Товара.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4422F4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6</w:t>
      </w:r>
      <w:r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ГАРАНТИИ КАЧЕСТВА ТОВАРА</w:t>
      </w:r>
    </w:p>
    <w:p w:rsidR="004422F4" w:rsidRPr="009119CA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.1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Поставляемый товар по своему качеству и безопасности должен соответствовать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всем нормам и правил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ам, требованиям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государственных стандартов,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установленным для данного вида Т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действующим на территории Российской Федерации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Поставщик удостоверяет качество поставляемого Товара: паспортами, сертификатами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регистрационными удостоверениями, иными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документами, подтверждающими происхождение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безопасность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сроки хранения или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Товара, гарантийными талонами,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инструкциями завода-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техническими и иными документами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несоответствия маркировки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паспорту/сертификату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иным сопроводительным Товар документам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не принимать указанный Товар.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.3. Поставщик гарантирует, что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поставляемый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 является новым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(не бывшим в употреблении, не восстановленным, не из ремонта), а также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полностью соответствует условиям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(в том числе требованиям спецификации, являющейся приложением №1 к настоящему Договору)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65039" w:rsidRPr="0076503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Весь товар должен быть новым, ранее не использованным, с остаточным сроком годности на момент поставки не менее 70% от срока, установленного производителем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6719A9" w:rsidRDefault="007943E8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6719A9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7. ОТВЕТСТВЕННОСТЬ СТОРОН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7.1. В случае просрочки оплаты за поставленный Товар Поставщик вправе начислить и взыскать с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общей стоимости поставленного, но не оплаченного Товара за каждый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просрочки,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неоплаченного Товара.</w:t>
      </w:r>
    </w:p>
    <w:p w:rsidR="00B63CAD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7.2. За недопоставку и/или нарушение сроков поставки Поставщиком,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Пос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тавщика неустойку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за каждый день просрочки стоимости не поставленного/недопоставленног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 срок Товара,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стоимости поставл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енного/недопоставленного Товара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7.3. В случае нарушения Поставщиком обязательств, предусмотренных п.1.2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Поставщика штраф в размере 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переданного обремененного Товара, а также вправе требовать возмещения убытков, возникших в связи с требованиями третьих лиц.</w:t>
      </w:r>
    </w:p>
    <w:p w:rsidR="007943E8" w:rsidRPr="00B02272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7.4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нарушения Поставщиком обязательств, предусмотренных п.3.</w:t>
      </w:r>
      <w:r w:rsidR="00082FD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</w:t>
      </w:r>
      <w:r w:rsidR="00082FD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ставщика неустойку в размере 18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суммы, указанной в ненадлежащ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 образом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оформленно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й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счет-фактуре.</w:t>
      </w:r>
    </w:p>
    <w:p w:rsidR="00AB427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Возмещение убытков или ущерба, уплата неустойки (пени, штрафов) осуществляется только по письменному требованию (претензии) добросовестной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тороны. В случае направления такого требования расчет сумм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причитающихся добросовестной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тороне, производится со дня нарушения соответствующих обязательств. Основанием для уплаты начисленных сумм убытка, ущерба, неустойки (штрафа и пени), предусмотренных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настоящим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Договором, являетс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 признание претензии виновной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тороной либо вступившее в законную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силу решение арбитражного суда.</w:t>
      </w:r>
    </w:p>
    <w:p w:rsidR="007943E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7.6.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Выплат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неустойки и возмещение убытков не освобождают Сторону, нарушившую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 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от исполнения своих обязательств в натуре.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BE7244" w:rsidRPr="00BE7244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ОРС-МАЖОР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8.1. Стороны освобождаются от ответственности за частичное или полное неисполнение обязательств по настоящему договору в случае действия обстоятельств непреодолимой силы, прямо или косвенно препятствующих выполнению настоящего договора, т.е. таких обстоятельств, которые независимо от воли сторон, не могли быть ими предвидены в момент заключения договора и предотвращены разумными средствами при их наступлении.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8.2. К обстоятельствам, указанным в п.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8.1 настоящего договора, относятся: война и военные действия, восстание, эпидемии, землетрясения, наводнения, акты органов власти, непосредственно затрагивающие предмет данного договора, и другие события, которые компетентный суд признает и объявит случаями непреодолимой силы.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8.3. 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8.4. Наступление обстоятельств, предусмотренных настоящей статьей при условии соблюдения требований п.8.3 настоящего договора, продлевает срок исполнения договорных обязательств на период, который в целом соответствует сроку действия наступившего обстоятельства и разумному сроку его устранения.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8.5. В случае если обстоятельства, предусмотренные настоящей статьей, длятся более трех месяцев, стороны совместно определят дальнейшую юридическую судьбу настоящего договора.</w:t>
      </w:r>
    </w:p>
    <w:p w:rsidR="00E34ABD" w:rsidRPr="00BE7244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9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ПОРЯДОК УРЕГУЛИРОВАНИЯ СПОРОВ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Все споры, возникшие в процессе исполнения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Договора, решаются путем переговоров. Соблюдение претензионного порядк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 разрешения споров признается 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торонами обязательным, срок ответа на претензию не может превышать 15 рабочих дней со дня е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е получения.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Споры, возникшие и неразрешенные в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претензионном порядке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передаются на рассмотрение Арбитражного суда Республики Башкортостан.</w:t>
      </w:r>
    </w:p>
    <w:p w:rsidR="00E34ABD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10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ПРОЧИЕ УСЛОВИЯ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 всем, что не предусмотрено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условиями 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руководствуются действующим законодательством 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оссийской Федерации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Об изменении своих реквизитов и адресов Стороны должны извещать друг друга в 10-дневный срок с момента таких изменений.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10.4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информацию об изменениях по адресу электронной почты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hyperlink r:id="rId9" w:history="1">
        <w:r w:rsidR="001460D3" w:rsidRPr="008D66A9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77</w:t>
        </w:r>
        <w:r w:rsidR="001460D3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nnv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@s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alavatmed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.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ru</w:t>
        </w:r>
      </w:hyperlink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течение 3 (тре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х) календарных дней после таких изменений в электронном виде в редактируемом формате MS Excel по форме, размещенной в сети Интернет по адресу: </w:t>
      </w:r>
      <w:hyperlink r:id="rId10" w:history="1">
        <w:r w:rsidR="007943E8"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http://www.nalog.ru/html/spravka.zip</w:t>
        </w:r>
      </w:hyperlink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 подтверждением соответству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ющими документами в формате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pdf.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в одностороннем порядке отказаться от исполнения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настоящего Договора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неисполнения Поставщиком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предусмотренной настоящим пунктом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обязанности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этом случае настоящий договор считается расторгнутым с даты получения Поставщиком письменного уведомления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 отказе от исполнения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оговора или с иной даты, указанной в таком уведомлении.</w:t>
      </w:r>
    </w:p>
    <w:p w:rsidR="00C55CD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возникновения обстоятельств, влекущих признание Сторон договора взаимозависимыми, Стороны незамедлительно уведомляют об этом друг друга с приложением документов обосновывающих взаимозависимость. Уведомление должно быть направлено в течение трех дней с момента, когда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такие обстоятельства возникли.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принятия одной стороной договора решения о признании второй стороны договора взаимозависимым лицом и уведомлении об этом налогового органа, вышеуказанная сторона по договору обязана уведомить об этом решении контр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агента по договору в течение 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 дней с даты принятия такого решения.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10.7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признания налоговыми органами сторон договора взаимозависимыми лицами, стороны уведомляют о данном решении друг друга, а так же о ходе мероприятий налоговых органов, которые могут привести к корректировке отчетности. Уведомление должно быть направлено в течение трех дней с момента, когда стороне стало известно об этом.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10.8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Если у Поставщика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имеются либо возникнут обстоятел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ьства, соответствующие какому-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либо из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следующих критериев: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является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налогоплательщиком, применяющим специальные налоговые режимы;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освобожден от обязанности платы налога на прибыль организаций и не применя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 к налоговой базе по указанному налогу налоговую ставку 0 процентов;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тся резидентом особой экономической зоны;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тся лицом, местом регистрации либо местом налогового резидентства которого являются государства или территории с льготным налоговым режимом в соответствии с перечнем, утвержденным Министерством финансов РФ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(приказ №108н от 13.11.2007 г.)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обязуется представить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соответствующий подтверждающий документ в течение 10 (десяти) календарных дней с момента заключения настоящего договора, либо с момента воз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никновения таких обстоятельств. В случае если 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своевременно не представит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соответствующий подтверждающий документ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представит недостоверные сведения,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 он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 возместить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убытки в размере сумм, уплаченных последним в результате доначисления налоговым органом налогов, пени, штрафов вследствие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использования Поставщиком этой недостоверной информации.</w:t>
      </w:r>
    </w:p>
    <w:p w:rsidR="00203CBD" w:rsidRPr="00B02272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договору нес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 ответственность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виде возмещения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убытков в размере сумм самостоятельно доначисленных им налогов с учетом пени, если это доначисление явилось следствием самос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тоятельно выявленных сторонами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оговора недостоверных сведений, представленных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Поставщиком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.9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Поставщик гарантирует и несет ответственность за достоверность передаваемых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персональных данных специалистов и контактных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лиц Поставщика по данному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оговору, и правомо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чность их передачи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целях включения персональных данных специалистов Поставщика в общедоступные справочники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предоставления доступа к информационным системам и ресурсам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гарантирует отнесение (на время действия данного договора и в течение 6 месяцев после прекращения всех договорных обязательств) к общедоступным следующих персональных данных этих специалистов: ФИО, место работы (наименование организации), должность,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контактный телефон.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Поставщик обязуется обеспечить конфиденциальность персональных данных работников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которые стали доступны Поставщику при выполнении обязательств по настоящему договору, а также безопасность персональных данных при их обработке. После прекращения договор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ных обязательств по настоящему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 персональные данные подлежат уничтожению Поставщиком в соответствии с требованиями законодательства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Российской Федерации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274219" w:rsidRDefault="00274219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10.10. Поставщик гарантирует, что:</w:t>
      </w:r>
    </w:p>
    <w:p w:rsidR="00274219" w:rsidRPr="00274219" w:rsidRDefault="00274219" w:rsidP="00274219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27421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  при изготовлении Товара не нарушены патентные/исключительные права третьих лиц;</w:t>
      </w:r>
    </w:p>
    <w:p w:rsidR="00274219" w:rsidRPr="00274219" w:rsidRDefault="00274219" w:rsidP="00274219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27421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- использование Покупателем товара в соответствии с назначением не повлечет неправомерного использования принадлежащих третьим лицам результатов интеллектуальной деятельности, которым предоставляется правовая охрана;</w:t>
      </w:r>
    </w:p>
    <w:p w:rsidR="00274219" w:rsidRDefault="00274219" w:rsidP="00274219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27421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 в случае предъявления Покупателю любых претензий/требований о нарушении патентных/исключительных прав третьих лиц ответственность в полном объеме несет Поставщик.</w:t>
      </w:r>
    </w:p>
    <w:p w:rsidR="00AC6191" w:rsidRDefault="00AC6191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6C0303" w:rsidRDefault="006C0303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BE7244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ЗАКЛЮЧИТЕЛЬНЫЕ ПОЛОЖЕНИЯ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.1. Договор вступает в силу с </w:t>
      </w:r>
      <w:r w:rsidR="0074058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момента подписания</w:t>
      </w:r>
      <w:r w:rsidR="00BC141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действует до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полного исполнения обязательств Сторонами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Настоящий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 подписан в двух экземплярах, по одному для каждой из Сторон, причем оба эти экземпляра имеют одинаковую юридическую силу.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.3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Все изменения и дополнения к Договору должны быть совершены в письменной форме и подписаны уполномоченным представителями обеих Сторон.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Документы, переданные по факсу, имеют информационное значение и должны подтверждаться документами с подлинными подписями и оттисками круглой печати Стороны по Договору. Оригинал документов должен быть направлен другой Стороне в течение 15 дней с момента отправки факсимильной копии. Надлежащим доказательством получения Сторонами документов является/ются: уведомление о вручении почтового отправления и/или вручение уполномоченному представителю Стороны нарочным по акту приёма передачи, либо под расписку – но с обязательным указанием документа удостоверяющего полномочия представителя.</w:t>
      </w:r>
    </w:p>
    <w:p w:rsidR="00003208" w:rsidRDefault="0000320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.5. Приложение №1 (спецификация) является неотъемлемой частью настоящего Договора.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003208" w:rsidRDefault="00DF4C05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12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</w:t>
      </w:r>
      <w:r w:rsidR="00282941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РЕКВИЗИТЫ И ПОДПИСИ СТОРОН</w:t>
      </w:r>
    </w:p>
    <w:p w:rsidR="007943E8" w:rsidRPr="00B02272" w:rsidRDefault="00D066A7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«Медсервис»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453264, РБ, г. Салават, ул. Октябрьская, д.35, тел. 8 (3476) 32-30-38, 39-51-00, 395-126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0266023905, КПП 026601001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40702810600200000011 в Уфимском филиале АБ «РОССИЯ», г. Уфа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30101810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480730000914, БИК 048073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914</w:t>
      </w:r>
    </w:p>
    <w:p w:rsidR="007943E8" w:rsidRDefault="007943E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Директор</w:t>
      </w:r>
    </w:p>
    <w:p w:rsidR="00003208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</w:t>
      </w:r>
      <w:r w:rsidR="007943E8"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С.В.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Мовергоз</w:t>
      </w:r>
    </w:p>
    <w:p w:rsidR="007943E8" w:rsidRPr="00B02272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E34ABD" w:rsidRDefault="00E34ABD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Поставщик:</w:t>
      </w:r>
    </w:p>
    <w:p w:rsidR="00287DF1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287DF1" w:rsidRPr="00B02272" w:rsidRDefault="0000320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2C79E3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</w:t>
      </w:r>
    </w:p>
    <w:p w:rsidR="00003208" w:rsidRDefault="00287DF1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 w:rsidR="002C79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</w:t>
      </w:r>
    </w:p>
    <w:p w:rsidR="00E81587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303" w:rsidRDefault="006C030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303" w:rsidRDefault="006C030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303" w:rsidRDefault="006C030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303" w:rsidRDefault="006C030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D9B" w:rsidRDefault="00B77D9B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2C3" w:rsidRDefault="009202C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21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677"/>
        <w:gridCol w:w="3544"/>
      </w:tblGrid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single" w:sz="36" w:space="0" w:color="auto"/>
              <w:right w:val="nil"/>
            </w:tcBorders>
            <w:shd w:val="clear" w:color="auto" w:fill="D8E3F1"/>
            <w:vAlign w:val="center"/>
          </w:tcPr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Спецификация №1</w:t>
            </w:r>
          </w:p>
          <w:p w:rsidR="004864FE" w:rsidRPr="004864FE" w:rsidRDefault="004864FE" w:rsidP="006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договору №                                       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_____________</w:t>
            </w:r>
            <w:r w:rsidR="0061405B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614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1405B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4864FE" w:rsidRPr="004864FE" w:rsidTr="00C7733B">
        <w:trPr>
          <w:trHeight w:val="865"/>
        </w:trPr>
        <w:tc>
          <w:tcPr>
            <w:tcW w:w="6677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Салават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РБ</w:t>
            </w:r>
          </w:p>
        </w:tc>
        <w:tc>
          <w:tcPr>
            <w:tcW w:w="3544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______________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, именуемое в дальнейшем Поставщик, в лице _________________, действующего на основании ___________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одной стороны</w:t>
            </w:r>
            <w:r w:rsid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«Медсервис»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именуемое в дальнейшем </w:t>
            </w:r>
            <w:r w:rsidR="00D066A7"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лице директора Мовергоза С.В., действующего на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основании Устава, с другой стороны, </w:t>
            </w:r>
            <w:r w:rsidR="00282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вместе именуемые Стороны,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пришли к соглашению о нижеследующем:</w:t>
            </w:r>
          </w:p>
          <w:p w:rsidR="004864FE" w:rsidRPr="005A73D2" w:rsidRDefault="00AF15AD" w:rsidP="00AF15AD">
            <w:pPr>
              <w:pStyle w:val="a7"/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вышеуказанным договором, Поставщик обязуется поставить указанный в нижеприведенной таблице Товар в течение срока действия договора, а Покупатель - принять и оплатить Товар. Поставка осуществляется согласно п. 1.3 Договора, с обязательным указанием наименования и необходимого количества Товара. 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07"/>
              <w:gridCol w:w="4266"/>
              <w:gridCol w:w="992"/>
              <w:gridCol w:w="851"/>
              <w:gridCol w:w="50"/>
              <w:gridCol w:w="1793"/>
              <w:gridCol w:w="1822"/>
            </w:tblGrid>
            <w:tr w:rsidR="004864FE" w:rsidRPr="004864FE" w:rsidTr="008D66A9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п.п.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Товара (ГОСТ, ТУ)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Ед. изм.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 товара за единицу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4864FE" w:rsidRPr="004864FE" w:rsidTr="00AF1998">
              <w:trPr>
                <w:trHeight w:val="568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8D66A9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66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CA7990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75BE" w:rsidRPr="004864FE" w:rsidTr="00AF1998">
              <w:trPr>
                <w:trHeight w:val="378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8D66A9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E606B2" w:rsidRDefault="00E375B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Default="00E375BE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4864FE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4864FE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4864FE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460D3" w:rsidRPr="004864FE" w:rsidTr="00AF1998">
              <w:trPr>
                <w:trHeight w:val="378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E606B2" w:rsidRDefault="001460D3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Default="001460D3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4864FE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4864FE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4864FE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460D3" w:rsidRPr="004864FE" w:rsidTr="00AF1998">
              <w:trPr>
                <w:trHeight w:val="378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E606B2" w:rsidRDefault="001460D3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Default="001460D3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4864FE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4864FE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4864FE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Общая сумма 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1B1A82" w:rsidP="001B1A8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B1A8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том числе НДС 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Pr="001B1A8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E4FD4" w:rsidRPr="004864FE" w:rsidRDefault="00FE4FD4" w:rsidP="00FE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 поставляемого Товара отражены в Техническом задании, прилагаемом к настоящей Спецификации (Приложение №</w:t>
            </w:r>
            <w:r w:rsidR="00431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34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1B1A82" w:rsidRPr="001B1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стоимость Товара, поставляемого по настоящей спецификации, составляет ____________ рублей, в том числе НДС </w:t>
            </w:r>
            <w:r w:rsidR="00614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r w:rsidR="001B1A82" w:rsidRPr="001B1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____________ рублей.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Расчет за поставляемый Товар производится на расчетный счет Поставщика </w:t>
            </w:r>
            <w:r w:rsidR="008926B5" w:rsidRPr="00B84C5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течение </w:t>
            </w:r>
            <w:r w:rsidR="001B1A8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</w:t>
            </w:r>
            <w:r w:rsidR="001B1A82"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0 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(</w:t>
            </w:r>
            <w:r w:rsidR="001B1A8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двадца</w:t>
            </w:r>
            <w:r w:rsidR="001B1A82"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ти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) банковских дней с момента получения </w:t>
            </w:r>
            <w:r w:rsidR="00D066A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Покупателе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м счет-фактуры, оформленной надлежащим образом, при условии выполнения Поставщиком обязанности по поставке Товара.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факту отгрузки товара Поставщик предоставляет </w:t>
            </w:r>
            <w:r w:rsidR="00D0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Покупателю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товарную накладную ТОРГ-12, счет-фактуру </w:t>
            </w:r>
            <w:r w:rsidR="008338F7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требованием НК РФ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сертификаты (паспорта) качества производителя.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Способ доставки Товара автомобильным транспортом до склада </w:t>
            </w:r>
            <w:r w:rsidR="00D0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Покупателя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расположенного по адресу: г. Салават, ул. Октябрьская 35. Транспортные расходы за счёт Поставщика. 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Настоящая спецификация № 1 от ____.____.</w:t>
            </w:r>
            <w:r w:rsidR="0061405B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614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1405B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составлена в двух экземплярах на 1 листе по одному для каждой из Сторон, имеющих одинаковую юридическую силу, является неотъемлемой частью договора № ________________ от ____._____.</w:t>
            </w:r>
            <w:r w:rsidR="0061405B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614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1405B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 вступает в силу с момента ее подписания уполномоченными представителями Сторон.</w:t>
            </w:r>
            <w:r w:rsidR="00834047">
              <w:t xml:space="preserve"> </w:t>
            </w:r>
          </w:p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ПОДПИСИ СТОРОН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40481" w:rsidRPr="004864FE" w:rsidRDefault="00840481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85"/>
              <w:gridCol w:w="4786"/>
            </w:tblGrid>
            <w:tr w:rsidR="004864FE" w:rsidRPr="004864FE" w:rsidTr="001209B9">
              <w:trPr>
                <w:trHeight w:val="1264"/>
              </w:trPr>
              <w:tc>
                <w:tcPr>
                  <w:tcW w:w="4785" w:type="dxa"/>
                </w:tcPr>
                <w:p w:rsidR="004864FE" w:rsidRPr="004864FE" w:rsidRDefault="00D066A7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Покупатель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 С.В. Мовергоз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  <w:tc>
                <w:tcPr>
                  <w:tcW w:w="4786" w:type="dxa"/>
                </w:tcPr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Поставщик 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 ______________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</w:tr>
          </w:tbl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864FE" w:rsidSect="002976B3">
      <w:footerReference w:type="default" r:id="rId11"/>
      <w:pgSz w:w="11906" w:h="16838"/>
      <w:pgMar w:top="567" w:right="566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469" w:rsidRDefault="00483469" w:rsidP="00804037">
      <w:pPr>
        <w:spacing w:after="0" w:line="240" w:lineRule="auto"/>
      </w:pPr>
      <w:r>
        <w:separator/>
      </w:r>
    </w:p>
  </w:endnote>
  <w:endnote w:type="continuationSeparator" w:id="0">
    <w:p w:rsidR="00483469" w:rsidRDefault="00483469" w:rsidP="0080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2427945"/>
      <w:docPartObj>
        <w:docPartGallery w:val="Page Numbers (Bottom of Page)"/>
        <w:docPartUnique/>
      </w:docPartObj>
    </w:sdtPr>
    <w:sdtEndPr/>
    <w:sdtContent>
      <w:p w:rsidR="00804037" w:rsidRDefault="00D63467">
        <w:pPr>
          <w:pStyle w:val="ab"/>
          <w:jc w:val="right"/>
        </w:pPr>
        <w:r>
          <w:fldChar w:fldCharType="begin"/>
        </w:r>
        <w:r w:rsidR="00804037">
          <w:instrText>PAGE   \* MERGEFORMAT</w:instrText>
        </w:r>
        <w:r>
          <w:fldChar w:fldCharType="separate"/>
        </w:r>
        <w:r w:rsidR="007C6DBD">
          <w:rPr>
            <w:noProof/>
          </w:rPr>
          <w:t>8</w:t>
        </w:r>
        <w:r>
          <w:fldChar w:fldCharType="end"/>
        </w:r>
      </w:p>
    </w:sdtContent>
  </w:sdt>
  <w:p w:rsidR="00804037" w:rsidRDefault="0080403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469" w:rsidRDefault="00483469" w:rsidP="00804037">
      <w:pPr>
        <w:spacing w:after="0" w:line="240" w:lineRule="auto"/>
      </w:pPr>
      <w:r>
        <w:separator/>
      </w:r>
    </w:p>
  </w:footnote>
  <w:footnote w:type="continuationSeparator" w:id="0">
    <w:p w:rsidR="00483469" w:rsidRDefault="00483469" w:rsidP="00804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4CBE"/>
    <w:multiLevelType w:val="hybridMultilevel"/>
    <w:tmpl w:val="981AB2AA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957152"/>
    <w:multiLevelType w:val="hybridMultilevel"/>
    <w:tmpl w:val="30DE373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6C7835"/>
    <w:multiLevelType w:val="multilevel"/>
    <w:tmpl w:val="D0E0A10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6A3F5292"/>
    <w:multiLevelType w:val="hybridMultilevel"/>
    <w:tmpl w:val="6D3E4A18"/>
    <w:lvl w:ilvl="0" w:tplc="848214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245B7"/>
    <w:multiLevelType w:val="singleLevel"/>
    <w:tmpl w:val="61A8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E8"/>
    <w:rsid w:val="00003208"/>
    <w:rsid w:val="000111EE"/>
    <w:rsid w:val="000160D4"/>
    <w:rsid w:val="000209AD"/>
    <w:rsid w:val="000251E4"/>
    <w:rsid w:val="000315C8"/>
    <w:rsid w:val="00046B10"/>
    <w:rsid w:val="000478EA"/>
    <w:rsid w:val="000655C8"/>
    <w:rsid w:val="00073C86"/>
    <w:rsid w:val="00082FD4"/>
    <w:rsid w:val="000C0AA8"/>
    <w:rsid w:val="000C376F"/>
    <w:rsid w:val="000C5C28"/>
    <w:rsid w:val="000D6980"/>
    <w:rsid w:val="000E18F8"/>
    <w:rsid w:val="000E2777"/>
    <w:rsid w:val="000E7C8D"/>
    <w:rsid w:val="000F00D6"/>
    <w:rsid w:val="001063E7"/>
    <w:rsid w:val="00106C00"/>
    <w:rsid w:val="00120212"/>
    <w:rsid w:val="001230CF"/>
    <w:rsid w:val="00126E70"/>
    <w:rsid w:val="00127178"/>
    <w:rsid w:val="00137140"/>
    <w:rsid w:val="001460D3"/>
    <w:rsid w:val="0016541A"/>
    <w:rsid w:val="00175133"/>
    <w:rsid w:val="00182922"/>
    <w:rsid w:val="00186484"/>
    <w:rsid w:val="001B1A82"/>
    <w:rsid w:val="001B6305"/>
    <w:rsid w:val="001D2FB4"/>
    <w:rsid w:val="001E4029"/>
    <w:rsid w:val="001F7E63"/>
    <w:rsid w:val="00203CBD"/>
    <w:rsid w:val="0020799F"/>
    <w:rsid w:val="00211148"/>
    <w:rsid w:val="00223643"/>
    <w:rsid w:val="00233111"/>
    <w:rsid w:val="002573BB"/>
    <w:rsid w:val="0026216A"/>
    <w:rsid w:val="00263786"/>
    <w:rsid w:val="00270F5D"/>
    <w:rsid w:val="00274219"/>
    <w:rsid w:val="002769A3"/>
    <w:rsid w:val="00276F4F"/>
    <w:rsid w:val="00282941"/>
    <w:rsid w:val="00285734"/>
    <w:rsid w:val="00287DF1"/>
    <w:rsid w:val="002976B3"/>
    <w:rsid w:val="002C1B02"/>
    <w:rsid w:val="002C79E3"/>
    <w:rsid w:val="002D59EA"/>
    <w:rsid w:val="002F484F"/>
    <w:rsid w:val="002F6618"/>
    <w:rsid w:val="00307E36"/>
    <w:rsid w:val="0032130B"/>
    <w:rsid w:val="00327172"/>
    <w:rsid w:val="00333592"/>
    <w:rsid w:val="00345987"/>
    <w:rsid w:val="00367212"/>
    <w:rsid w:val="00385761"/>
    <w:rsid w:val="00396322"/>
    <w:rsid w:val="003967BF"/>
    <w:rsid w:val="003B1557"/>
    <w:rsid w:val="003B218D"/>
    <w:rsid w:val="003C6C00"/>
    <w:rsid w:val="003F4A56"/>
    <w:rsid w:val="00410555"/>
    <w:rsid w:val="00431FCF"/>
    <w:rsid w:val="004327AA"/>
    <w:rsid w:val="0043305C"/>
    <w:rsid w:val="004342D5"/>
    <w:rsid w:val="004343CB"/>
    <w:rsid w:val="004422F4"/>
    <w:rsid w:val="004459AF"/>
    <w:rsid w:val="0045523F"/>
    <w:rsid w:val="0046387D"/>
    <w:rsid w:val="00466480"/>
    <w:rsid w:val="004672A5"/>
    <w:rsid w:val="0047330D"/>
    <w:rsid w:val="00480E94"/>
    <w:rsid w:val="00481CB9"/>
    <w:rsid w:val="00482373"/>
    <w:rsid w:val="00483469"/>
    <w:rsid w:val="004864FE"/>
    <w:rsid w:val="00490FE7"/>
    <w:rsid w:val="00495547"/>
    <w:rsid w:val="004C2351"/>
    <w:rsid w:val="004C5C75"/>
    <w:rsid w:val="004D0934"/>
    <w:rsid w:val="004D6B57"/>
    <w:rsid w:val="004D722F"/>
    <w:rsid w:val="004E5772"/>
    <w:rsid w:val="004F618B"/>
    <w:rsid w:val="00511F49"/>
    <w:rsid w:val="00514C8A"/>
    <w:rsid w:val="00516288"/>
    <w:rsid w:val="0051712D"/>
    <w:rsid w:val="00522E9D"/>
    <w:rsid w:val="00524ABD"/>
    <w:rsid w:val="00532FCB"/>
    <w:rsid w:val="005334D2"/>
    <w:rsid w:val="00571470"/>
    <w:rsid w:val="00571CE0"/>
    <w:rsid w:val="0058107A"/>
    <w:rsid w:val="005A73D2"/>
    <w:rsid w:val="005C2C39"/>
    <w:rsid w:val="005C577B"/>
    <w:rsid w:val="005E2957"/>
    <w:rsid w:val="005E6501"/>
    <w:rsid w:val="005F4320"/>
    <w:rsid w:val="00603D7F"/>
    <w:rsid w:val="00605D5E"/>
    <w:rsid w:val="00611B4A"/>
    <w:rsid w:val="00613E40"/>
    <w:rsid w:val="0061405B"/>
    <w:rsid w:val="0066036E"/>
    <w:rsid w:val="006719A9"/>
    <w:rsid w:val="0067761F"/>
    <w:rsid w:val="00684E3B"/>
    <w:rsid w:val="00693BC2"/>
    <w:rsid w:val="006B03FC"/>
    <w:rsid w:val="006B1049"/>
    <w:rsid w:val="006C0303"/>
    <w:rsid w:val="006D096A"/>
    <w:rsid w:val="006D5B80"/>
    <w:rsid w:val="006D60AC"/>
    <w:rsid w:val="006E5B00"/>
    <w:rsid w:val="006F48C5"/>
    <w:rsid w:val="006F6EA4"/>
    <w:rsid w:val="00700BA5"/>
    <w:rsid w:val="007154ED"/>
    <w:rsid w:val="00724B35"/>
    <w:rsid w:val="00733105"/>
    <w:rsid w:val="0074058F"/>
    <w:rsid w:val="00740FFA"/>
    <w:rsid w:val="00756930"/>
    <w:rsid w:val="00765039"/>
    <w:rsid w:val="007700B6"/>
    <w:rsid w:val="00770BD1"/>
    <w:rsid w:val="00781699"/>
    <w:rsid w:val="007943E8"/>
    <w:rsid w:val="007A4B9F"/>
    <w:rsid w:val="007A4F44"/>
    <w:rsid w:val="007B6833"/>
    <w:rsid w:val="007C170D"/>
    <w:rsid w:val="007C377B"/>
    <w:rsid w:val="007C3EAB"/>
    <w:rsid w:val="007C6DBD"/>
    <w:rsid w:val="007D6778"/>
    <w:rsid w:val="007D74AA"/>
    <w:rsid w:val="007E0E8A"/>
    <w:rsid w:val="007F6785"/>
    <w:rsid w:val="00804037"/>
    <w:rsid w:val="00815300"/>
    <w:rsid w:val="0081781A"/>
    <w:rsid w:val="008233B8"/>
    <w:rsid w:val="008265B4"/>
    <w:rsid w:val="008324E3"/>
    <w:rsid w:val="008338F7"/>
    <w:rsid w:val="00834047"/>
    <w:rsid w:val="00840481"/>
    <w:rsid w:val="00841949"/>
    <w:rsid w:val="00854263"/>
    <w:rsid w:val="00854F92"/>
    <w:rsid w:val="008567D9"/>
    <w:rsid w:val="00874AE1"/>
    <w:rsid w:val="00880318"/>
    <w:rsid w:val="00881D3D"/>
    <w:rsid w:val="008926B5"/>
    <w:rsid w:val="008B3420"/>
    <w:rsid w:val="008B4B9E"/>
    <w:rsid w:val="008B6698"/>
    <w:rsid w:val="008D0DFD"/>
    <w:rsid w:val="008D66A9"/>
    <w:rsid w:val="008F09A3"/>
    <w:rsid w:val="008F7C71"/>
    <w:rsid w:val="008F7D97"/>
    <w:rsid w:val="009040E0"/>
    <w:rsid w:val="009119CA"/>
    <w:rsid w:val="0091293C"/>
    <w:rsid w:val="00915225"/>
    <w:rsid w:val="00916635"/>
    <w:rsid w:val="009202C3"/>
    <w:rsid w:val="00922E3F"/>
    <w:rsid w:val="00931C65"/>
    <w:rsid w:val="00937854"/>
    <w:rsid w:val="00957E69"/>
    <w:rsid w:val="00961BDF"/>
    <w:rsid w:val="0096318E"/>
    <w:rsid w:val="0096591A"/>
    <w:rsid w:val="0097347D"/>
    <w:rsid w:val="0098383F"/>
    <w:rsid w:val="009862E8"/>
    <w:rsid w:val="009A6A19"/>
    <w:rsid w:val="009B2DFF"/>
    <w:rsid w:val="009B3F46"/>
    <w:rsid w:val="009B6B6F"/>
    <w:rsid w:val="00A00E23"/>
    <w:rsid w:val="00A14AE8"/>
    <w:rsid w:val="00A354AE"/>
    <w:rsid w:val="00A6288B"/>
    <w:rsid w:val="00A81CC7"/>
    <w:rsid w:val="00AA0DE9"/>
    <w:rsid w:val="00AB4278"/>
    <w:rsid w:val="00AC6191"/>
    <w:rsid w:val="00AC7973"/>
    <w:rsid w:val="00AD12B8"/>
    <w:rsid w:val="00AD4B8E"/>
    <w:rsid w:val="00AE2B22"/>
    <w:rsid w:val="00AF15AD"/>
    <w:rsid w:val="00AF1998"/>
    <w:rsid w:val="00AF786F"/>
    <w:rsid w:val="00B05515"/>
    <w:rsid w:val="00B22F8D"/>
    <w:rsid w:val="00B32C16"/>
    <w:rsid w:val="00B34F53"/>
    <w:rsid w:val="00B420F5"/>
    <w:rsid w:val="00B4451F"/>
    <w:rsid w:val="00B63941"/>
    <w:rsid w:val="00B63A46"/>
    <w:rsid w:val="00B63CAD"/>
    <w:rsid w:val="00B67236"/>
    <w:rsid w:val="00B725E3"/>
    <w:rsid w:val="00B75929"/>
    <w:rsid w:val="00B75CAC"/>
    <w:rsid w:val="00B77D9B"/>
    <w:rsid w:val="00B84C55"/>
    <w:rsid w:val="00B917D1"/>
    <w:rsid w:val="00B956CD"/>
    <w:rsid w:val="00BC1418"/>
    <w:rsid w:val="00BC36F7"/>
    <w:rsid w:val="00BE10E3"/>
    <w:rsid w:val="00BE7244"/>
    <w:rsid w:val="00C10457"/>
    <w:rsid w:val="00C179EC"/>
    <w:rsid w:val="00C26B16"/>
    <w:rsid w:val="00C350D9"/>
    <w:rsid w:val="00C45F68"/>
    <w:rsid w:val="00C4720B"/>
    <w:rsid w:val="00C55C32"/>
    <w:rsid w:val="00C55CD2"/>
    <w:rsid w:val="00C64F7E"/>
    <w:rsid w:val="00C7336A"/>
    <w:rsid w:val="00C7733B"/>
    <w:rsid w:val="00C816EE"/>
    <w:rsid w:val="00C829CB"/>
    <w:rsid w:val="00C93485"/>
    <w:rsid w:val="00C95FA5"/>
    <w:rsid w:val="00CA1275"/>
    <w:rsid w:val="00CA7990"/>
    <w:rsid w:val="00CB68A4"/>
    <w:rsid w:val="00CB7076"/>
    <w:rsid w:val="00CD451C"/>
    <w:rsid w:val="00CE3252"/>
    <w:rsid w:val="00CF4879"/>
    <w:rsid w:val="00D066A7"/>
    <w:rsid w:val="00D131D3"/>
    <w:rsid w:val="00D228B1"/>
    <w:rsid w:val="00D32B69"/>
    <w:rsid w:val="00D407E1"/>
    <w:rsid w:val="00D46DD6"/>
    <w:rsid w:val="00D553F9"/>
    <w:rsid w:val="00D567AC"/>
    <w:rsid w:val="00D56E62"/>
    <w:rsid w:val="00D63467"/>
    <w:rsid w:val="00D674BF"/>
    <w:rsid w:val="00D842EC"/>
    <w:rsid w:val="00D9093F"/>
    <w:rsid w:val="00D94D14"/>
    <w:rsid w:val="00DA05BF"/>
    <w:rsid w:val="00DA0934"/>
    <w:rsid w:val="00DC0E42"/>
    <w:rsid w:val="00DC6277"/>
    <w:rsid w:val="00DC7B48"/>
    <w:rsid w:val="00DE119E"/>
    <w:rsid w:val="00DE5513"/>
    <w:rsid w:val="00DF3BAD"/>
    <w:rsid w:val="00DF4C05"/>
    <w:rsid w:val="00E302B6"/>
    <w:rsid w:val="00E34ABD"/>
    <w:rsid w:val="00E36B2D"/>
    <w:rsid w:val="00E375BE"/>
    <w:rsid w:val="00E41A2A"/>
    <w:rsid w:val="00E42266"/>
    <w:rsid w:val="00E4560D"/>
    <w:rsid w:val="00E46728"/>
    <w:rsid w:val="00E46C91"/>
    <w:rsid w:val="00E5164A"/>
    <w:rsid w:val="00E52E2C"/>
    <w:rsid w:val="00E57104"/>
    <w:rsid w:val="00E606B2"/>
    <w:rsid w:val="00E60ABE"/>
    <w:rsid w:val="00E63276"/>
    <w:rsid w:val="00E81587"/>
    <w:rsid w:val="00E91083"/>
    <w:rsid w:val="00E9413F"/>
    <w:rsid w:val="00EA0FB4"/>
    <w:rsid w:val="00EE0C02"/>
    <w:rsid w:val="00EE0D73"/>
    <w:rsid w:val="00EE40AE"/>
    <w:rsid w:val="00EF3A59"/>
    <w:rsid w:val="00F6019B"/>
    <w:rsid w:val="00F60409"/>
    <w:rsid w:val="00F604DF"/>
    <w:rsid w:val="00F84E70"/>
    <w:rsid w:val="00F8618B"/>
    <w:rsid w:val="00F8713F"/>
    <w:rsid w:val="00F97BF7"/>
    <w:rsid w:val="00FA6670"/>
    <w:rsid w:val="00FB39D3"/>
    <w:rsid w:val="00FD36FA"/>
    <w:rsid w:val="00FD6B28"/>
    <w:rsid w:val="00FD76A7"/>
    <w:rsid w:val="00FE389E"/>
    <w:rsid w:val="00FE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alog.ru/html/spravka.z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77pao@salavat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84ECA-630F-40FA-9CC6-3CA8CD019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3452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23089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Гаянова Яна Альбертовна</cp:lastModifiedBy>
  <cp:revision>10</cp:revision>
  <cp:lastPrinted>2014-11-26T09:54:00Z</cp:lastPrinted>
  <dcterms:created xsi:type="dcterms:W3CDTF">2015-12-07T09:43:00Z</dcterms:created>
  <dcterms:modified xsi:type="dcterms:W3CDTF">2015-12-30T03:59:00Z</dcterms:modified>
</cp:coreProperties>
</file>